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61" w:rsidRDefault="002A6061" w:rsidP="002A60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КОНСПЕКТ ПО ИЗОБРАЗИТЕЛНО ИЗКУСТВО ЗА 3 КЛАС - ЗП САМОСТОЯТЕЛНА ФОРМА НА ОБУЧЕНИЕ</w:t>
      </w:r>
    </w:p>
    <w:p w:rsidR="002A6061" w:rsidRDefault="002A6061" w:rsidP="002A6061">
      <w:pPr>
        <w:jc w:val="center"/>
        <w:rPr>
          <w:b/>
          <w:sz w:val="32"/>
          <w:szCs w:val="32"/>
        </w:rPr>
      </w:pPr>
    </w:p>
    <w:p w:rsidR="002A6061" w:rsidRDefault="002A6061" w:rsidP="002A6061">
      <w:pPr>
        <w:pStyle w:val="a3"/>
        <w:numPr>
          <w:ilvl w:val="0"/>
          <w:numId w:val="1"/>
        </w:numPr>
        <w:rPr>
          <w:sz w:val="32"/>
          <w:szCs w:val="32"/>
        </w:rPr>
      </w:pPr>
      <w:r w:rsidRPr="002A6061">
        <w:rPr>
          <w:sz w:val="32"/>
          <w:szCs w:val="32"/>
        </w:rPr>
        <w:t>Обществени и жилищни сгради</w:t>
      </w:r>
    </w:p>
    <w:p w:rsidR="002A6061" w:rsidRDefault="002A6061" w:rsidP="002A606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Вътрешна и външна архитектура</w:t>
      </w:r>
    </w:p>
    <w:p w:rsidR="002A6061" w:rsidRDefault="002A6061" w:rsidP="002A606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Образи и цветове. Топли и студени цветове</w:t>
      </w:r>
    </w:p>
    <w:p w:rsidR="002A6061" w:rsidRDefault="002A6061" w:rsidP="002A606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Образи и форми. Декоративни образи</w:t>
      </w:r>
    </w:p>
    <w:p w:rsidR="002A6061" w:rsidRDefault="002A6061" w:rsidP="002A606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Градове на бъдещето</w:t>
      </w:r>
    </w:p>
    <w:p w:rsidR="002A6061" w:rsidRDefault="002A6061" w:rsidP="002A606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Народно творчество и занаяти</w:t>
      </w:r>
    </w:p>
    <w:p w:rsidR="002A6061" w:rsidRDefault="002A6061" w:rsidP="002A606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Образи и знаци</w:t>
      </w:r>
    </w:p>
    <w:p w:rsidR="002A6061" w:rsidRDefault="002A6061" w:rsidP="002A606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Образи и форми. Декоративни образи</w:t>
      </w:r>
    </w:p>
    <w:p w:rsidR="002A6061" w:rsidRDefault="002A6061" w:rsidP="002A6061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Изобразителни технологии</w:t>
      </w:r>
    </w:p>
    <w:p w:rsidR="002A6061" w:rsidRPr="002A6061" w:rsidRDefault="002A6061" w:rsidP="002A6061">
      <w:pPr>
        <w:pStyle w:val="a3"/>
        <w:numPr>
          <w:ilvl w:val="0"/>
          <w:numId w:val="1"/>
        </w:numPr>
        <w:ind w:left="142" w:firstLine="0"/>
        <w:rPr>
          <w:sz w:val="32"/>
          <w:szCs w:val="32"/>
        </w:rPr>
      </w:pPr>
      <w:r>
        <w:rPr>
          <w:sz w:val="32"/>
          <w:szCs w:val="32"/>
        </w:rPr>
        <w:t xml:space="preserve">Приложни изкуства </w:t>
      </w:r>
    </w:p>
    <w:p w:rsidR="004A0696" w:rsidRDefault="004A0696"/>
    <w:sectPr w:rsidR="004A0696" w:rsidSect="004A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944B7"/>
    <w:multiLevelType w:val="hybridMultilevel"/>
    <w:tmpl w:val="B5AE57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6061"/>
    <w:rsid w:val="002A6061"/>
    <w:rsid w:val="004A0696"/>
    <w:rsid w:val="00A522B8"/>
    <w:rsid w:val="00EE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2018-12-16T10:25:00Z</dcterms:created>
  <dcterms:modified xsi:type="dcterms:W3CDTF">2018-12-16T10:25:00Z</dcterms:modified>
</cp:coreProperties>
</file>